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Lembar Wawancara Penelitian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br w:type="textWrapping"/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>Program Tidur Siang SD Muhammadiyah 4 Zamzam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Lokasi   : SD Muhammadiyah 4 Zamzam, Sidoarjo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Responden : Guru, Siswa, Orang Tua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Hari/Tanggal : __________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Wawancara oleh : Peneliti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br w:type="textWrapping"/>
      </w:r>
    </w:p>
    <w:p>
      <w:pPr>
        <w:pStyle w:val="3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A. Panduan Wawancara Guru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1. Bagaimana kondisi siswa pada jam pelajaran siang sebelum ada program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2. Apa perubahan yang Anda rasakan pada konsentrasi siswa setelah adanya program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3. Apakah ada perbedaan respon siswa pada mata pelajaran tertentu (misalnya Matematika atau Tahfidz) setelah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4. Bagaimana peran guru dalam mengatur suasana kelas agar siswa bisa tidur siang dengan nyaman?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5. Menurut Anda, apa kendala utama dalam pelaksanaan program ini?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6. Apa rekomendasi Anda untuk perbaikan program tidur siang ke depannya?</w:t>
      </w:r>
    </w:p>
    <w:p>
      <w:pPr>
        <w:pStyle w:val="3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B. Panduan Wawancara Siswa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1. Bagaimana perasaanmu saat belajar setelah jam makan siang sebelum ada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2. Apa yang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id-ID"/>
        </w:rPr>
        <w:t>anda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 rasakan setelah tidur siang di sekolah?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3. Pelajaran apa yang terasa lebih mudah setelah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4. Apakah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id-ID"/>
        </w:rPr>
        <w:t>anda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 senang dengan adanya program tidur siang di sekolah? Mengapa?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5. Apa yang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id-ID"/>
        </w:rPr>
        <w:t>anda</w:t>
      </w:r>
      <w:r>
        <w:rPr>
          <w:rFonts w:hint="default" w:ascii="Times New Roman" w:hAnsi="Times New Roman" w:cs="Times New Roman"/>
          <w:color w:val="auto"/>
          <w:sz w:val="20"/>
          <w:szCs w:val="20"/>
        </w:rPr>
        <w:t xml:space="preserve"> lakukan jika tidak bisa tidur saat waktu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6. Menurutmu, apa yang bisa membuat tidur siang di sekolah lebih nyaman?</w:t>
      </w:r>
    </w:p>
    <w:p>
      <w:pPr>
        <w:pStyle w:val="3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C. Panduan Wawancara Orang Tua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1. Bagaimana kondisi anak Anda sepulang sekolah sebelum ada program tidur siang?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2. Apakah Anda melihat perubahan pada sikap atau semangat anak setelah ada program tidur siang di sekolah?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3. Apa pendapat Anda tentang manfaat tidur siang bagi anak?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4. Apakah Anda mendukung program tidur siang ini? Mengapa?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5. Menurut Anda, apa kendala yang mungkin dihadapi sekolah dalam melaksanakan program ini?</w:t>
      </w:r>
    </w:p>
    <w:p>
      <w:pPr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t>6. Apa saran Anda untuk keberlanjutan program tidur siang di sekolah?</w:t>
      </w:r>
    </w:p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30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9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73E0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qFormat="1"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link w:val="144"/>
    <w:unhideWhenUsed/>
    <w:uiPriority w:val="99"/>
    <w:pPr>
      <w:spacing w:after="120"/>
    </w:pPr>
  </w:style>
  <w:style w:type="paragraph" w:styleId="14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15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7">
    <w:name w:val="Emphasis"/>
    <w:basedOn w:val="11"/>
    <w:qFormat/>
    <w:uiPriority w:val="20"/>
    <w:rPr>
      <w:i/>
      <w:iCs/>
    </w:rPr>
  </w:style>
  <w:style w:type="paragraph" w:styleId="18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9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3"/>
    <w:basedOn w:val="1"/>
    <w:unhideWhenUsed/>
    <w:uiPriority w:val="99"/>
    <w:pPr>
      <w:ind w:left="1080" w:hanging="360"/>
      <w:contextualSpacing/>
    </w:pPr>
  </w:style>
  <w:style w:type="paragraph" w:styleId="23">
    <w:name w:val="List Bullet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24">
    <w:name w:val="List Bullet 2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5">
    <w:name w:val="List Bullet 3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6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7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9">
    <w:name w:val="List Number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30">
    <w:name w:val="List Number 2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31">
    <w:name w:val="List Number 3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3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character" w:styleId="33">
    <w:name w:val="Strong"/>
    <w:basedOn w:val="11"/>
    <w:qFormat/>
    <w:uiPriority w:val="22"/>
    <w:rPr>
      <w:b/>
      <w:bCs/>
    </w:rPr>
  </w:style>
  <w:style w:type="paragraph" w:styleId="34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35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6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7">
    <w:name w:val="Light Shading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1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1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11"/>
    <w:link w:val="19"/>
    <w:uiPriority w:val="99"/>
  </w:style>
  <w:style w:type="character" w:customStyle="1" w:styleId="136">
    <w:name w:val="Footer Char"/>
    <w:basedOn w:val="11"/>
    <w:link w:val="18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1"/>
    <w:link w:val="36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1"/>
    <w:link w:val="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1"/>
    <w:link w:val="13"/>
    <w:uiPriority w:val="99"/>
  </w:style>
  <w:style w:type="character" w:customStyle="1" w:styleId="145">
    <w:name w:val="Body Text 2 Char"/>
    <w:basedOn w:val="11"/>
    <w:link w:val="14"/>
    <w:uiPriority w:val="99"/>
  </w:style>
  <w:style w:type="character" w:customStyle="1" w:styleId="146">
    <w:name w:val="Body Text 3 Char"/>
    <w:basedOn w:val="11"/>
    <w:link w:val="15"/>
    <w:uiPriority w:val="99"/>
    <w:rPr>
      <w:sz w:val="16"/>
      <w:szCs w:val="16"/>
    </w:rPr>
  </w:style>
  <w:style w:type="character" w:customStyle="1" w:styleId="147">
    <w:name w:val="Macro Text Char"/>
    <w:basedOn w:val="11"/>
    <w:link w:val="3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1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1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Office_12.2.0.13214_F1E327BC-269C-435d-A152-05C5408002CA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cakra</cp:lastModifiedBy>
  <dcterms:modified xsi:type="dcterms:W3CDTF">2025-08-28T17:28:34Z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1033-12.2.0.13214</vt:lpwstr>
  </property>
  <property fmtid="{D5CDD505-2E9C-101B-9397-08002B2CF9AE}" pid="3" name="ICV">
    <vt:lpwstr>81A9339C506E4DD5891F3E923E452FC0_12</vt:lpwstr>
  </property>
</Properties>
</file>